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3" w:rsidRPr="003B262C" w:rsidRDefault="00C43C23" w:rsidP="006A12D6">
      <w:pPr>
        <w:spacing w:line="288" w:lineRule="auto"/>
        <w:ind w:left="-284" w:right="-307"/>
        <w:jc w:val="center"/>
        <w:rPr>
          <w:rFonts w:ascii="Arial" w:eastAsia="SimHei" w:hAnsi="Arial" w:cs="Arial"/>
          <w:b/>
          <w:sz w:val="24"/>
          <w:lang w:val="ru-RU"/>
        </w:rPr>
      </w:pPr>
      <w:r w:rsidRPr="003B262C">
        <w:rPr>
          <w:rFonts w:ascii="Arial" w:eastAsia="SimHei" w:hAnsi="Arial" w:cs="Arial"/>
          <w:b/>
          <w:sz w:val="24"/>
          <w:lang w:val="ru-RU"/>
        </w:rPr>
        <w:t>Ультразв</w:t>
      </w:r>
      <w:r w:rsidR="00C7610C">
        <w:rPr>
          <w:rFonts w:ascii="Arial" w:eastAsia="SimHei" w:hAnsi="Arial" w:cs="Arial"/>
          <w:b/>
          <w:sz w:val="24"/>
          <w:lang w:val="ru-RU"/>
        </w:rPr>
        <w:t>уковой отпугиватель вредителей</w:t>
      </w:r>
    </w:p>
    <w:p w:rsidR="00C43C23" w:rsidRDefault="00E4487C" w:rsidP="006A12D6">
      <w:pPr>
        <w:spacing w:line="288" w:lineRule="auto"/>
        <w:jc w:val="center"/>
        <w:rPr>
          <w:rFonts w:ascii="Arial" w:eastAsia="SimHei" w:hAnsi="Arial" w:cs="Arial"/>
          <w:i/>
          <w:sz w:val="24"/>
          <w:lang w:val="ru-RU"/>
        </w:rPr>
      </w:pPr>
      <w:r w:rsidRPr="00E8756B">
        <w:rPr>
          <w:rFonts w:ascii="Arial" w:eastAsia="SimHei" w:hAnsi="Arial" w:cs="Arial"/>
          <w:i/>
          <w:sz w:val="24"/>
          <w:lang w:val="ru-RU"/>
        </w:rPr>
        <w:t>Всесторонние воздействие</w:t>
      </w:r>
      <w:r w:rsidR="00C43C23" w:rsidRPr="00E8756B">
        <w:rPr>
          <w:rFonts w:ascii="Arial" w:eastAsia="SimHei" w:hAnsi="Arial" w:cs="Arial"/>
          <w:i/>
          <w:sz w:val="24"/>
          <w:lang w:val="ru-RU"/>
        </w:rPr>
        <w:t xml:space="preserve"> </w:t>
      </w:r>
      <w:r w:rsidRPr="00E8756B">
        <w:rPr>
          <w:rFonts w:ascii="Arial" w:eastAsia="SimHei" w:hAnsi="Arial" w:cs="Arial"/>
          <w:i/>
          <w:sz w:val="24"/>
          <w:lang w:val="ru-RU"/>
        </w:rPr>
        <w:t xml:space="preserve">- на </w:t>
      </w:r>
      <w:r w:rsidR="00C43C23" w:rsidRPr="00E8756B">
        <w:rPr>
          <w:rFonts w:ascii="Arial" w:eastAsia="SimHei" w:hAnsi="Arial" w:cs="Arial"/>
          <w:i/>
          <w:sz w:val="24"/>
          <w:lang w:val="ru-RU"/>
        </w:rPr>
        <w:t>360 градусов</w:t>
      </w:r>
      <w:r w:rsidRPr="00E8756B">
        <w:rPr>
          <w:rFonts w:ascii="Arial" w:eastAsia="SimHei" w:hAnsi="Arial" w:cs="Arial"/>
          <w:i/>
          <w:sz w:val="24"/>
          <w:lang w:val="ru-RU"/>
        </w:rPr>
        <w:t xml:space="preserve"> вокруг устройства</w:t>
      </w:r>
      <w:r w:rsidR="00C43C23" w:rsidRPr="00E8756B">
        <w:rPr>
          <w:rFonts w:ascii="Arial" w:eastAsia="SimHei" w:hAnsi="Arial" w:cs="Arial"/>
          <w:i/>
          <w:sz w:val="24"/>
          <w:lang w:val="ru-RU"/>
        </w:rPr>
        <w:t>.</w:t>
      </w:r>
    </w:p>
    <w:p w:rsidR="003B262C" w:rsidRPr="00042F45" w:rsidRDefault="003B262C" w:rsidP="00256F96">
      <w:pPr>
        <w:jc w:val="center"/>
        <w:rPr>
          <w:rFonts w:ascii="Arial" w:eastAsia="SimHei" w:hAnsi="Arial" w:cs="Arial"/>
          <w:i/>
          <w:sz w:val="22"/>
          <w:szCs w:val="22"/>
          <w:lang w:val="ru-RU"/>
        </w:rPr>
      </w:pPr>
    </w:p>
    <w:p w:rsidR="00C43C23" w:rsidRPr="00042F45" w:rsidRDefault="00C43C23" w:rsidP="006A12D6">
      <w:pPr>
        <w:spacing w:line="288" w:lineRule="auto"/>
        <w:ind w:left="-284" w:right="-306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Ультразвуковой отпугиватель вредителей (далее по тексту устройство) эффективен против мышей, крыс, тараканов, блок, мух, сверчков, мотыльков, муравьев и других вредителей.  </w:t>
      </w:r>
    </w:p>
    <w:p w:rsidR="00C43C23" w:rsidRPr="00042F45" w:rsidRDefault="0063723C" w:rsidP="006A12D6">
      <w:pPr>
        <w:spacing w:line="288" w:lineRule="auto"/>
        <w:ind w:left="-284" w:right="-306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Лабораторные исследования подтвердили угнетающее воздействие ультразвуковых волн на нервную систему большинства сельскохозяйственных вредителей. Ультразвуковое излучение причиняет вредителям дискомфорт и боль. </w:t>
      </w:r>
    </w:p>
    <w:p w:rsidR="00C43C23" w:rsidRPr="00042F45" w:rsidRDefault="00C43C23" w:rsidP="006A12D6">
      <w:pPr>
        <w:spacing w:line="288" w:lineRule="auto"/>
        <w:ind w:left="-284" w:right="-306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В устройстве используе</w:t>
      </w:r>
      <w:r w:rsidR="00E4487C" w:rsidRPr="00042F45">
        <w:rPr>
          <w:rFonts w:ascii="Arial" w:hAnsi="Arial" w:cs="Arial"/>
          <w:sz w:val="22"/>
          <w:szCs w:val="22"/>
          <w:lang w:val="ru-RU"/>
        </w:rPr>
        <w:t>тся ультразвуковое излучение с уровнем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звукового давления в </w:t>
      </w:r>
      <w:r w:rsidRPr="00042F45">
        <w:rPr>
          <w:rFonts w:ascii="Arial" w:hAnsi="Arial" w:cs="Arial"/>
          <w:b/>
          <w:sz w:val="22"/>
          <w:szCs w:val="22"/>
          <w:lang w:val="ru-RU"/>
        </w:rPr>
        <w:t xml:space="preserve">120 </w:t>
      </w:r>
      <w:r w:rsidR="00333AC5" w:rsidRPr="00042F45">
        <w:rPr>
          <w:rFonts w:ascii="Arial" w:hAnsi="Arial" w:cs="Arial"/>
          <w:b/>
          <w:sz w:val="22"/>
          <w:szCs w:val="22"/>
          <w:lang w:val="ru-RU"/>
        </w:rPr>
        <w:t>ДБ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. </w:t>
      </w:r>
      <w:r w:rsidR="0063723C" w:rsidRPr="00042F45">
        <w:rPr>
          <w:rFonts w:ascii="Arial" w:hAnsi="Arial" w:cs="Arial"/>
          <w:sz w:val="22"/>
          <w:szCs w:val="22"/>
          <w:lang w:val="ru-RU"/>
        </w:rPr>
        <w:t xml:space="preserve">Длина звуковой волны, издаваемой устройством, находится за пределами диапазона, слышимого человеческим ухом и большинством домашних животных, таких как собаки, кошки, </w:t>
      </w:r>
      <w:r w:rsidR="00E4487C" w:rsidRPr="00042F45">
        <w:rPr>
          <w:rFonts w:ascii="Arial" w:hAnsi="Arial" w:cs="Arial"/>
          <w:sz w:val="22"/>
          <w:szCs w:val="22"/>
          <w:lang w:val="ru-RU"/>
        </w:rPr>
        <w:t xml:space="preserve">аквариумные </w:t>
      </w:r>
      <w:r w:rsidR="0063723C" w:rsidRPr="00042F45">
        <w:rPr>
          <w:rFonts w:ascii="Arial" w:hAnsi="Arial" w:cs="Arial"/>
          <w:sz w:val="22"/>
          <w:szCs w:val="22"/>
          <w:lang w:val="ru-RU"/>
        </w:rPr>
        <w:t xml:space="preserve">рыбки, птицы. </w:t>
      </w:r>
      <w:r w:rsidRPr="00042F45">
        <w:rPr>
          <w:rFonts w:ascii="Arial" w:hAnsi="Arial" w:cs="Arial"/>
          <w:sz w:val="22"/>
          <w:szCs w:val="22"/>
          <w:lang w:val="ru-RU"/>
        </w:rPr>
        <w:t>При этом данное ультразвуковое излучение активно</w:t>
      </w:r>
      <w:r w:rsidR="00D27FA3" w:rsidRPr="00042F45">
        <w:rPr>
          <w:rFonts w:ascii="Arial" w:hAnsi="Arial" w:cs="Arial"/>
          <w:sz w:val="22"/>
          <w:szCs w:val="22"/>
          <w:lang w:val="ru-RU"/>
        </w:rPr>
        <w:t xml:space="preserve">  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воздействует на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вредителей</w:t>
      </w:r>
      <w:r w:rsidR="00333AC5" w:rsidRPr="00042F45">
        <w:rPr>
          <w:rFonts w:ascii="Arial" w:hAnsi="Arial" w:cs="Arial"/>
          <w:sz w:val="22"/>
          <w:szCs w:val="22"/>
          <w:lang w:val="ru-RU"/>
        </w:rPr>
        <w:t>, заставляя их покидать текущую зону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обитания. </w:t>
      </w:r>
    </w:p>
    <w:p w:rsidR="00C43C23" w:rsidRPr="00042F45" w:rsidRDefault="0063723C" w:rsidP="006A12D6">
      <w:pPr>
        <w:spacing w:line="288" w:lineRule="auto"/>
        <w:ind w:left="-284" w:right="-306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Устройство не создает помех для работы телевизоров, радиоприемников, электронных охранных систем, детекторов огня и дыма, кардиостимуляторов, слуховых аппаратов и другого электронного оборудования.  </w:t>
      </w:r>
    </w:p>
    <w:p w:rsidR="00C43C23" w:rsidRPr="00042F45" w:rsidRDefault="00C43C23" w:rsidP="006A12D6">
      <w:pPr>
        <w:spacing w:line="288" w:lineRule="auto"/>
        <w:ind w:left="-284" w:right="-306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Использование устройства не наносит вреда растениям.  </w:t>
      </w:r>
    </w:p>
    <w:p w:rsidR="00C43C23" w:rsidRPr="00042F45" w:rsidRDefault="00C43C23" w:rsidP="00E8756B">
      <w:pPr>
        <w:ind w:left="-284" w:right="-307" w:firstLine="284"/>
        <w:rPr>
          <w:rFonts w:ascii="Arial" w:hAnsi="Arial" w:cs="Arial"/>
          <w:sz w:val="22"/>
          <w:szCs w:val="22"/>
          <w:lang w:val="ru-RU"/>
        </w:rPr>
      </w:pPr>
    </w:p>
    <w:p w:rsidR="00C43C23" w:rsidRPr="00042F45" w:rsidRDefault="00C43C23" w:rsidP="006A12D6">
      <w:pPr>
        <w:spacing w:line="288" w:lineRule="auto"/>
        <w:ind w:left="-284" w:right="-307" w:firstLine="284"/>
        <w:rPr>
          <w:rFonts w:ascii="Arial" w:hAnsi="Arial" w:cs="Arial"/>
          <w:b/>
          <w:sz w:val="22"/>
          <w:szCs w:val="22"/>
          <w:lang w:val="ru-RU"/>
        </w:rPr>
      </w:pPr>
      <w:r w:rsidRPr="00042F45">
        <w:rPr>
          <w:rFonts w:ascii="Arial" w:hAnsi="Arial" w:cs="Arial"/>
          <w:b/>
          <w:sz w:val="22"/>
          <w:szCs w:val="22"/>
          <w:lang w:val="ru-RU"/>
        </w:rPr>
        <w:t>Характеристики:</w:t>
      </w:r>
    </w:p>
    <w:p w:rsidR="00C43C23" w:rsidRPr="00042F45" w:rsidRDefault="00042F45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1209040</wp:posOffset>
            </wp:positionV>
            <wp:extent cx="2498090" cy="49993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Устройство позволяет эффективно защищать от вредителей территорию площадью </w:t>
      </w:r>
      <w:r w:rsidR="00256F96" w:rsidRPr="00042F45">
        <w:rPr>
          <w:rFonts w:ascii="Arial" w:hAnsi="Arial" w:cs="Arial"/>
          <w:sz w:val="22"/>
          <w:szCs w:val="22"/>
          <w:lang w:val="ru-RU"/>
        </w:rPr>
        <w:t xml:space="preserve">до </w:t>
      </w:r>
      <w:r w:rsidR="00C43C23" w:rsidRPr="00042F45">
        <w:rPr>
          <w:rFonts w:ascii="Arial" w:hAnsi="Arial" w:cs="Arial"/>
          <w:b/>
          <w:sz w:val="22"/>
          <w:szCs w:val="22"/>
          <w:lang w:val="ru-RU"/>
        </w:rPr>
        <w:t xml:space="preserve">370 </w:t>
      </w:r>
      <w:r w:rsidR="00256F96" w:rsidRPr="00042F45">
        <w:rPr>
          <w:rFonts w:ascii="Arial" w:hAnsi="Arial" w:cs="Arial"/>
          <w:b/>
          <w:sz w:val="22"/>
          <w:szCs w:val="22"/>
          <w:lang w:val="ru-RU"/>
        </w:rPr>
        <w:t>м</w:t>
      </w:r>
      <w:r w:rsidR="00256F96" w:rsidRPr="00042F45">
        <w:rPr>
          <w:rFonts w:ascii="Arial" w:hAnsi="Arial" w:cs="Arial"/>
          <w:b/>
          <w:sz w:val="22"/>
          <w:szCs w:val="22"/>
          <w:vertAlign w:val="superscript"/>
          <w:lang w:val="ru-RU"/>
        </w:rPr>
        <w:t>2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. После </w:t>
      </w:r>
      <w:r w:rsidR="00333AC5" w:rsidRPr="00042F45">
        <w:rPr>
          <w:rFonts w:ascii="Arial" w:hAnsi="Arial" w:cs="Arial"/>
          <w:sz w:val="22"/>
          <w:szCs w:val="22"/>
          <w:lang w:val="ru-RU"/>
        </w:rPr>
        <w:t>в</w:t>
      </w:r>
      <w:r w:rsidR="00774D23">
        <w:rPr>
          <w:rFonts w:ascii="Arial" w:hAnsi="Arial" w:cs="Arial"/>
          <w:sz w:val="22"/>
          <w:szCs w:val="22"/>
          <w:lang w:val="ru-RU"/>
        </w:rPr>
        <w:t>к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лючения устройства, светодиодный индикатор загорится красным светом, сигнализируя о </w:t>
      </w:r>
      <w:r w:rsidR="00333AC5" w:rsidRPr="00042F45">
        <w:rPr>
          <w:rFonts w:ascii="Arial" w:hAnsi="Arial" w:cs="Arial"/>
          <w:sz w:val="22"/>
          <w:szCs w:val="22"/>
          <w:lang w:val="ru-RU"/>
        </w:rPr>
        <w:t>работе устройства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. </w:t>
      </w:r>
      <w:r w:rsidR="0063723C" w:rsidRPr="00042F45">
        <w:rPr>
          <w:rFonts w:ascii="Arial" w:hAnsi="Arial" w:cs="Arial"/>
          <w:sz w:val="22"/>
          <w:szCs w:val="22"/>
          <w:lang w:val="ru-RU"/>
        </w:rPr>
        <w:t xml:space="preserve">При установке переключателя, расположенного на задней панели устройства, в положение </w:t>
      </w:r>
      <w:r w:rsidR="0063723C" w:rsidRPr="00774D23">
        <w:rPr>
          <w:rFonts w:ascii="Arial" w:hAnsi="Arial" w:cs="Arial"/>
          <w:b/>
          <w:sz w:val="22"/>
          <w:szCs w:val="22"/>
          <w:lang w:val="ru-RU"/>
        </w:rPr>
        <w:t>”</w:t>
      </w:r>
      <w:r w:rsidR="00E4487C" w:rsidRPr="00774D23">
        <w:rPr>
          <w:rFonts w:ascii="Arial" w:hAnsi="Arial" w:cs="Arial"/>
          <w:b/>
          <w:sz w:val="22"/>
          <w:szCs w:val="22"/>
        </w:rPr>
        <w:t>test</w:t>
      </w:r>
      <w:r w:rsidR="0063723C" w:rsidRPr="00774D23">
        <w:rPr>
          <w:rFonts w:ascii="Arial" w:hAnsi="Arial" w:cs="Arial"/>
          <w:b/>
          <w:sz w:val="22"/>
          <w:szCs w:val="22"/>
          <w:lang w:val="ru-RU"/>
        </w:rPr>
        <w:t>”</w:t>
      </w:r>
      <w:r w:rsidR="0063723C" w:rsidRPr="00042F45">
        <w:rPr>
          <w:rFonts w:ascii="Arial" w:hAnsi="Arial" w:cs="Arial"/>
          <w:sz w:val="22"/>
          <w:szCs w:val="22"/>
          <w:lang w:val="ru-RU"/>
        </w:rPr>
        <w:t xml:space="preserve"> (см. рис. 1), длинна звуковой волны будет смещена в сторону звукового диапазона, слышимого человеком. </w:t>
      </w:r>
      <w:r w:rsidR="00C43C23" w:rsidRPr="00042F45">
        <w:rPr>
          <w:rFonts w:ascii="Arial" w:hAnsi="Arial" w:cs="Arial"/>
          <w:sz w:val="22"/>
          <w:szCs w:val="22"/>
          <w:lang w:val="ru-RU"/>
        </w:rPr>
        <w:t>Таким образом</w:t>
      </w:r>
      <w:r w:rsidR="00333AC5" w:rsidRPr="00042F45">
        <w:rPr>
          <w:rFonts w:ascii="Arial" w:hAnsi="Arial" w:cs="Arial"/>
          <w:sz w:val="22"/>
          <w:szCs w:val="22"/>
          <w:lang w:val="ru-RU"/>
        </w:rPr>
        <w:t>,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 Вы услышите издаваемые устройством звуки и сможете убедит</w:t>
      </w:r>
      <w:r w:rsidR="00D27FA3" w:rsidRPr="00042F45">
        <w:rPr>
          <w:rFonts w:ascii="Arial" w:hAnsi="Arial" w:cs="Arial"/>
          <w:sz w:val="22"/>
          <w:szCs w:val="22"/>
          <w:lang w:val="ru-RU"/>
        </w:rPr>
        <w:t>ь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ся в его корректной работе. После </w:t>
      </w:r>
      <w:r w:rsidR="00333AC5" w:rsidRPr="00042F45">
        <w:rPr>
          <w:rFonts w:ascii="Arial" w:hAnsi="Arial" w:cs="Arial"/>
          <w:sz w:val="22"/>
          <w:szCs w:val="22"/>
          <w:lang w:val="ru-RU"/>
        </w:rPr>
        <w:t>выключения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 режим</w:t>
      </w:r>
      <w:r w:rsidR="00333AC5" w:rsidRPr="00042F45">
        <w:rPr>
          <w:rFonts w:ascii="Arial" w:hAnsi="Arial" w:cs="Arial"/>
          <w:sz w:val="22"/>
          <w:szCs w:val="22"/>
          <w:lang w:val="ru-RU"/>
        </w:rPr>
        <w:t>а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 «тест» устройство вернется к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ультразвуковому</w:t>
      </w:r>
      <w:r w:rsidR="00C43C23" w:rsidRPr="00042F45">
        <w:rPr>
          <w:rFonts w:ascii="Arial" w:hAnsi="Arial" w:cs="Arial"/>
          <w:sz w:val="22"/>
          <w:szCs w:val="22"/>
          <w:lang w:val="ru-RU"/>
        </w:rPr>
        <w:t xml:space="preserve"> диапазону.</w:t>
      </w:r>
    </w:p>
    <w:p w:rsidR="0039193C" w:rsidRPr="00042F45" w:rsidRDefault="00333AC5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Устройство автоматически </w:t>
      </w:r>
      <w:r w:rsidR="0039193C" w:rsidRPr="00042F45">
        <w:rPr>
          <w:rFonts w:ascii="Arial" w:hAnsi="Arial" w:cs="Arial"/>
          <w:sz w:val="22"/>
          <w:szCs w:val="22"/>
          <w:lang w:val="ru-RU"/>
        </w:rPr>
        <w:t>меняет ультразвуковой частоту в диапазоне от 20,000 Гц до 45,000</w:t>
      </w:r>
      <w:r w:rsidR="00256F96" w:rsidRPr="00042F45">
        <w:rPr>
          <w:rFonts w:ascii="Arial" w:hAnsi="Arial" w:cs="Arial"/>
          <w:sz w:val="22"/>
          <w:szCs w:val="22"/>
          <w:lang w:val="ru-RU"/>
        </w:rPr>
        <w:t xml:space="preserve"> </w:t>
      </w:r>
      <w:r w:rsidR="0039193C" w:rsidRPr="00042F45">
        <w:rPr>
          <w:rFonts w:ascii="Arial" w:hAnsi="Arial" w:cs="Arial"/>
          <w:sz w:val="22"/>
          <w:szCs w:val="22"/>
          <w:lang w:val="ru-RU"/>
        </w:rPr>
        <w:t xml:space="preserve">Гц. Работа в таком широком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диапазоне</w:t>
      </w:r>
      <w:r w:rsidR="0039193C" w:rsidRPr="00042F45">
        <w:rPr>
          <w:rFonts w:ascii="Arial" w:hAnsi="Arial" w:cs="Arial"/>
          <w:sz w:val="22"/>
          <w:szCs w:val="22"/>
          <w:lang w:val="ru-RU"/>
        </w:rPr>
        <w:t xml:space="preserve"> позволяет максимально эффективно воздействовать на вредителей и исключает их п</w:t>
      </w:r>
      <w:r w:rsidRPr="00042F45">
        <w:rPr>
          <w:rFonts w:ascii="Arial" w:hAnsi="Arial" w:cs="Arial"/>
          <w:sz w:val="22"/>
          <w:szCs w:val="22"/>
          <w:lang w:val="ru-RU"/>
        </w:rPr>
        <w:t>ривыкание</w:t>
      </w:r>
      <w:r w:rsidR="0039193C" w:rsidRPr="00042F45">
        <w:rPr>
          <w:rFonts w:ascii="Arial" w:hAnsi="Arial" w:cs="Arial"/>
          <w:sz w:val="22"/>
          <w:szCs w:val="22"/>
          <w:lang w:val="ru-RU"/>
        </w:rPr>
        <w:t xml:space="preserve"> к конкретному звуковому диапазону.  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</w:p>
    <w:p w:rsidR="0039193C" w:rsidRPr="00042F45" w:rsidRDefault="00256F96" w:rsidP="006A12D6">
      <w:pPr>
        <w:spacing w:line="288" w:lineRule="auto"/>
        <w:ind w:left="-284" w:right="-307" w:firstLine="284"/>
        <w:rPr>
          <w:rFonts w:ascii="Arial" w:hAnsi="Arial" w:cs="Arial"/>
          <w:b/>
          <w:sz w:val="22"/>
          <w:szCs w:val="22"/>
          <w:lang w:val="ru-RU"/>
        </w:rPr>
      </w:pPr>
      <w:r w:rsidRPr="00042F45">
        <w:rPr>
          <w:rFonts w:ascii="Arial" w:hAnsi="Arial" w:cs="Arial"/>
          <w:b/>
          <w:sz w:val="22"/>
          <w:szCs w:val="22"/>
          <w:lang w:val="ru-RU"/>
        </w:rPr>
        <w:t>Примечания</w:t>
      </w:r>
    </w:p>
    <w:p w:rsidR="00C43C23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Подключите устройств</w:t>
      </w:r>
      <w:r w:rsidR="00E4487C" w:rsidRPr="00042F45">
        <w:rPr>
          <w:rFonts w:ascii="Arial" w:hAnsi="Arial" w:cs="Arial"/>
          <w:sz w:val="22"/>
          <w:szCs w:val="22"/>
          <w:lang w:val="ru-RU"/>
        </w:rPr>
        <w:t>о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к сетевой розетке и установите переключатель в правое положение «</w:t>
      </w:r>
      <w:r w:rsidRPr="00042F45">
        <w:rPr>
          <w:rFonts w:ascii="Arial" w:hAnsi="Arial" w:cs="Arial"/>
          <w:sz w:val="22"/>
          <w:szCs w:val="22"/>
        </w:rPr>
        <w:t>test</w:t>
      </w:r>
      <w:r w:rsidRPr="00042F45">
        <w:rPr>
          <w:rFonts w:ascii="Arial" w:hAnsi="Arial" w:cs="Arial"/>
          <w:sz w:val="22"/>
          <w:szCs w:val="22"/>
          <w:lang w:val="ru-RU"/>
        </w:rPr>
        <w:t>». Таким образом</w:t>
      </w:r>
      <w:r w:rsidR="00333AC5" w:rsidRPr="00042F45">
        <w:rPr>
          <w:rFonts w:ascii="Arial" w:hAnsi="Arial" w:cs="Arial"/>
          <w:sz w:val="22"/>
          <w:szCs w:val="22"/>
          <w:lang w:val="ru-RU"/>
        </w:rPr>
        <w:t>,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Вы сможете услышать на какой частоте работает устройство. После этого переведите переключатель в положение «</w:t>
      </w:r>
      <w:r w:rsidRPr="00042F45">
        <w:rPr>
          <w:rFonts w:ascii="Arial" w:hAnsi="Arial" w:cs="Arial"/>
          <w:sz w:val="22"/>
          <w:szCs w:val="22"/>
        </w:rPr>
        <w:t>ON</w:t>
      </w:r>
      <w:r w:rsidRPr="00042F45">
        <w:rPr>
          <w:rFonts w:ascii="Arial" w:hAnsi="Arial" w:cs="Arial"/>
          <w:sz w:val="22"/>
          <w:szCs w:val="22"/>
          <w:lang w:val="ru-RU"/>
        </w:rPr>
        <w:t>» для начала работы.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Устройство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спроектировано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таким образом, что ультразвуковое излучение происходит во всех направлениях (см. рис. 2),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поэтому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Вы можете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устанавливать</w:t>
      </w:r>
      <w:r w:rsidR="00256F96" w:rsidRPr="00042F45">
        <w:rPr>
          <w:rFonts w:ascii="Arial" w:hAnsi="Arial" w:cs="Arial"/>
          <w:sz w:val="22"/>
          <w:szCs w:val="22"/>
          <w:lang w:val="ru-RU"/>
        </w:rPr>
        <w:t xml:space="preserve"> устройство </w:t>
      </w:r>
      <w:r w:rsidR="001E6756" w:rsidRPr="00042F45">
        <w:rPr>
          <w:rFonts w:ascii="Arial" w:hAnsi="Arial" w:cs="Arial"/>
          <w:sz w:val="22"/>
          <w:szCs w:val="22"/>
          <w:lang w:val="ru-RU"/>
        </w:rPr>
        <w:t>в центре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</w:t>
      </w:r>
      <w:r w:rsidR="001E6756" w:rsidRPr="00042F45">
        <w:rPr>
          <w:rFonts w:ascii="Arial" w:hAnsi="Arial" w:cs="Arial"/>
          <w:sz w:val="22"/>
          <w:szCs w:val="22"/>
          <w:lang w:val="ru-RU"/>
        </w:rPr>
        <w:t>комнаты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, </w:t>
      </w:r>
      <w:r w:rsidR="001E6756" w:rsidRPr="00042F45">
        <w:rPr>
          <w:rFonts w:ascii="Arial" w:hAnsi="Arial" w:cs="Arial"/>
          <w:sz w:val="22"/>
          <w:szCs w:val="22"/>
          <w:lang w:val="ru-RU"/>
        </w:rPr>
        <w:t>что обеспечит полный охват помещения</w:t>
      </w:r>
      <w:r w:rsidR="00256F96" w:rsidRPr="00042F45">
        <w:rPr>
          <w:rFonts w:ascii="Arial" w:hAnsi="Arial" w:cs="Arial"/>
          <w:sz w:val="22"/>
          <w:szCs w:val="22"/>
          <w:lang w:val="ru-RU"/>
        </w:rPr>
        <w:t xml:space="preserve"> без «глухих углов»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(см. рис. 3). </w:t>
      </w:r>
      <w:r w:rsidR="00054EC1" w:rsidRPr="00042F45">
        <w:rPr>
          <w:rFonts w:ascii="Arial" w:hAnsi="Arial" w:cs="Arial"/>
          <w:sz w:val="22"/>
          <w:szCs w:val="22"/>
          <w:lang w:val="ru-RU"/>
        </w:rPr>
        <w:t>Также возможно расположение устройства в углу помещения.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Не устанавливайте устройство на ковровое покрытие, позади мебели, штор и других мягких объектов, так как эти предметы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поглощают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звуковое излучение и снижают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эффективность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работы устройства.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Во избежание повреждения слуха, при проверке устройства в тестовом режиме, н</w:t>
      </w:r>
      <w:r w:rsidR="00054EC1" w:rsidRPr="00042F45">
        <w:rPr>
          <w:rFonts w:ascii="Arial" w:hAnsi="Arial" w:cs="Arial"/>
          <w:sz w:val="22"/>
          <w:szCs w:val="22"/>
          <w:lang w:val="ru-RU"/>
        </w:rPr>
        <w:t>и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в ко</w:t>
      </w:r>
      <w:r w:rsidR="00054EC1" w:rsidRPr="00042F45">
        <w:rPr>
          <w:rFonts w:ascii="Arial" w:hAnsi="Arial" w:cs="Arial"/>
          <w:sz w:val="22"/>
          <w:szCs w:val="22"/>
          <w:lang w:val="ru-RU"/>
        </w:rPr>
        <w:t>е</w:t>
      </w:r>
      <w:r w:rsidRPr="00042F45">
        <w:rPr>
          <w:rFonts w:ascii="Arial" w:hAnsi="Arial" w:cs="Arial"/>
          <w:sz w:val="22"/>
          <w:szCs w:val="22"/>
          <w:lang w:val="ru-RU"/>
        </w:rPr>
        <w:t>м случае не прислоняйтесь ухом к устройству.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Устройство не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предназначено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для использования вне помещения. 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Избегайте попадания воды и других жидкостей на устройство. 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</w:p>
    <w:p w:rsidR="00042F45" w:rsidRPr="006A12D6" w:rsidRDefault="00042F45" w:rsidP="006A12D6">
      <w:pPr>
        <w:spacing w:line="288" w:lineRule="auto"/>
        <w:ind w:left="-284" w:right="-307" w:firstLine="284"/>
        <w:rPr>
          <w:rFonts w:ascii="Arial" w:hAnsi="Arial" w:cs="Arial"/>
          <w:szCs w:val="21"/>
          <w:lang w:val="ru-RU"/>
        </w:rPr>
      </w:pP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b/>
          <w:sz w:val="22"/>
          <w:szCs w:val="22"/>
          <w:lang w:val="ru-RU"/>
        </w:rPr>
      </w:pPr>
      <w:r w:rsidRPr="00042F45">
        <w:rPr>
          <w:rFonts w:ascii="Arial" w:hAnsi="Arial" w:cs="Arial"/>
          <w:b/>
          <w:sz w:val="22"/>
          <w:szCs w:val="22"/>
          <w:lang w:val="ru-RU"/>
        </w:rPr>
        <w:t>Использование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 xml:space="preserve">Эффект от использования устройства станет заметен уже через несколько дней. Вы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увидите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отсутствие грызунов. </w:t>
      </w:r>
      <w:r w:rsidR="002A2EEF" w:rsidRPr="00042F45">
        <w:rPr>
          <w:rFonts w:ascii="Arial" w:hAnsi="Arial" w:cs="Arial"/>
          <w:sz w:val="22"/>
          <w:szCs w:val="22"/>
          <w:lang w:val="ru-RU"/>
        </w:rPr>
        <w:t>В это время возможно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увеличение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количества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насекомых. Это связанно с действием ультразвукового излучения</w:t>
      </w:r>
      <w:r w:rsidR="002A2EEF" w:rsidRPr="00042F45">
        <w:rPr>
          <w:rFonts w:ascii="Arial" w:hAnsi="Arial" w:cs="Arial"/>
          <w:sz w:val="22"/>
          <w:szCs w:val="22"/>
          <w:lang w:val="ru-RU"/>
        </w:rPr>
        <w:t>, при котором они покидают свои убежища.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</w:t>
      </w:r>
      <w:r w:rsidR="00E4487C" w:rsidRPr="00042F45">
        <w:rPr>
          <w:rFonts w:ascii="Arial" w:hAnsi="Arial" w:cs="Arial"/>
          <w:sz w:val="22"/>
          <w:szCs w:val="22"/>
          <w:lang w:val="ru-RU"/>
        </w:rPr>
        <w:t xml:space="preserve">Нет повода для беспокойства, 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в кратчайшие сроки они покинут </w:t>
      </w:r>
      <w:r w:rsidR="00054EC1" w:rsidRPr="00042F45">
        <w:rPr>
          <w:rFonts w:ascii="Arial" w:hAnsi="Arial" w:cs="Arial"/>
          <w:sz w:val="22"/>
          <w:szCs w:val="22"/>
          <w:lang w:val="ru-RU"/>
        </w:rPr>
        <w:t>территорию,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на которой используется устройство. </w:t>
      </w:r>
    </w:p>
    <w:p w:rsidR="002A2EEF" w:rsidRPr="00042F45" w:rsidRDefault="002A2EEF" w:rsidP="006A12D6">
      <w:pPr>
        <w:spacing w:line="288" w:lineRule="auto"/>
        <w:ind w:left="-284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Несмотря на то, что взрослые особи насекомых покинут зону обитания, на территории останутся личинки и яйца насекомых, на которые ультразвуковое излучение не действует. Однако после того как вырастут взрослые особи, они также попадут под действие устройства и покинут территорию.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В связи с этим, на полное избавление территории от насекомых может потребоваться от 4 до 6 недель.</w:t>
      </w:r>
    </w:p>
    <w:p w:rsidR="006A12D6" w:rsidRPr="00042F45" w:rsidRDefault="006A12D6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b/>
          <w:sz w:val="22"/>
          <w:szCs w:val="22"/>
          <w:lang w:val="ru-RU"/>
        </w:rPr>
      </w:pPr>
      <w:r w:rsidRPr="00042F45">
        <w:rPr>
          <w:rFonts w:ascii="Arial" w:hAnsi="Arial" w:cs="Arial"/>
          <w:b/>
          <w:sz w:val="22"/>
          <w:szCs w:val="22"/>
          <w:lang w:val="ru-RU"/>
        </w:rPr>
        <w:t>Технические характеристики: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Размеры</w:t>
      </w:r>
      <w:r w:rsidR="00054EC1" w:rsidRPr="00042F45">
        <w:rPr>
          <w:rFonts w:ascii="Arial" w:hAnsi="Arial" w:cs="Arial"/>
          <w:sz w:val="22"/>
          <w:szCs w:val="22"/>
          <w:lang w:val="ru-RU"/>
        </w:rPr>
        <w:t xml:space="preserve">: 75 х </w:t>
      </w:r>
      <w:r w:rsidR="00E4487C" w:rsidRPr="00042F45">
        <w:rPr>
          <w:rFonts w:ascii="Arial" w:hAnsi="Arial" w:cs="Arial"/>
          <w:sz w:val="22"/>
          <w:szCs w:val="22"/>
          <w:lang w:val="ru-RU"/>
        </w:rPr>
        <w:t>25</w:t>
      </w:r>
      <w:r w:rsidR="00054EC1" w:rsidRPr="00042F45">
        <w:rPr>
          <w:rFonts w:ascii="Arial" w:hAnsi="Arial" w:cs="Arial"/>
          <w:sz w:val="22"/>
          <w:szCs w:val="22"/>
          <w:lang w:val="ru-RU"/>
        </w:rPr>
        <w:t xml:space="preserve"> </w:t>
      </w:r>
      <w:r w:rsidR="00E4487C" w:rsidRPr="00042F45">
        <w:rPr>
          <w:rFonts w:ascii="Arial" w:hAnsi="Arial" w:cs="Arial"/>
          <w:sz w:val="22"/>
          <w:szCs w:val="22"/>
          <w:lang w:val="ru-RU"/>
        </w:rPr>
        <w:t>х 122</w:t>
      </w:r>
      <w:r w:rsidR="00054EC1" w:rsidRPr="00042F45">
        <w:rPr>
          <w:rFonts w:ascii="Arial" w:hAnsi="Arial" w:cs="Arial"/>
          <w:sz w:val="22"/>
          <w:szCs w:val="22"/>
          <w:lang w:val="ru-RU"/>
        </w:rPr>
        <w:t xml:space="preserve"> мм</w:t>
      </w:r>
      <w:r w:rsidR="00E4487C" w:rsidRPr="00042F45">
        <w:rPr>
          <w:rFonts w:ascii="Arial" w:hAnsi="Arial" w:cs="Arial"/>
          <w:sz w:val="22"/>
          <w:szCs w:val="22"/>
          <w:lang w:val="ru-RU"/>
        </w:rPr>
        <w:t>.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39193C" w:rsidRPr="00042F45" w:rsidRDefault="0039193C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Вес</w:t>
      </w:r>
      <w:r w:rsidR="00E4487C" w:rsidRPr="00042F45">
        <w:rPr>
          <w:rFonts w:ascii="Arial" w:hAnsi="Arial" w:cs="Arial"/>
          <w:sz w:val="22"/>
          <w:szCs w:val="22"/>
          <w:lang w:val="ru-RU"/>
        </w:rPr>
        <w:t>: 340</w:t>
      </w:r>
      <w:r w:rsidR="00054EC1" w:rsidRPr="00042F45">
        <w:rPr>
          <w:rFonts w:ascii="Arial" w:hAnsi="Arial" w:cs="Arial"/>
          <w:sz w:val="22"/>
          <w:szCs w:val="22"/>
          <w:lang w:val="ru-RU"/>
        </w:rPr>
        <w:t xml:space="preserve"> </w:t>
      </w:r>
      <w:r w:rsidR="00E4487C" w:rsidRPr="00042F45">
        <w:rPr>
          <w:rFonts w:ascii="Arial" w:hAnsi="Arial" w:cs="Arial"/>
          <w:sz w:val="22"/>
          <w:szCs w:val="22"/>
          <w:lang w:val="ru-RU"/>
        </w:rPr>
        <w:t>г.</w:t>
      </w:r>
      <w:r w:rsidRPr="00042F45">
        <w:rPr>
          <w:rFonts w:ascii="Arial" w:hAnsi="Arial" w:cs="Arial"/>
          <w:sz w:val="22"/>
          <w:szCs w:val="22"/>
          <w:lang w:val="ru-RU"/>
        </w:rPr>
        <w:t xml:space="preserve">            </w:t>
      </w:r>
    </w:p>
    <w:p w:rsidR="0039193C" w:rsidRPr="00042F45" w:rsidRDefault="00054EC1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П</w:t>
      </w:r>
      <w:r w:rsidR="0039193C" w:rsidRPr="00042F45">
        <w:rPr>
          <w:rFonts w:ascii="Arial" w:hAnsi="Arial" w:cs="Arial"/>
          <w:sz w:val="22"/>
          <w:szCs w:val="22"/>
          <w:lang w:val="ru-RU"/>
        </w:rPr>
        <w:t>итание</w:t>
      </w:r>
      <w:r w:rsidR="00E4487C" w:rsidRPr="00042F45">
        <w:rPr>
          <w:rFonts w:ascii="Arial" w:hAnsi="Arial" w:cs="Arial"/>
          <w:sz w:val="22"/>
          <w:szCs w:val="22"/>
          <w:lang w:val="ru-RU"/>
        </w:rPr>
        <w:t xml:space="preserve">: 105-120 </w:t>
      </w:r>
      <w:r w:rsidRPr="00042F45">
        <w:rPr>
          <w:rFonts w:ascii="Arial" w:hAnsi="Arial" w:cs="Arial"/>
          <w:sz w:val="22"/>
          <w:szCs w:val="22"/>
          <w:lang w:val="ru-RU"/>
        </w:rPr>
        <w:t>В,</w:t>
      </w:r>
      <w:r w:rsidR="00E4487C" w:rsidRPr="00042F45">
        <w:rPr>
          <w:rFonts w:ascii="Arial" w:hAnsi="Arial" w:cs="Arial"/>
          <w:sz w:val="22"/>
          <w:szCs w:val="22"/>
          <w:lang w:val="ru-RU"/>
        </w:rPr>
        <w:t xml:space="preserve"> 60 Гц</w:t>
      </w:r>
      <w:r w:rsidR="003B262C" w:rsidRPr="00042F45">
        <w:rPr>
          <w:rFonts w:ascii="Arial" w:hAnsi="Arial" w:cs="Arial"/>
          <w:sz w:val="22"/>
          <w:szCs w:val="22"/>
          <w:lang w:val="ru-RU"/>
        </w:rPr>
        <w:t xml:space="preserve"> / </w:t>
      </w:r>
      <w:r w:rsidR="00E4487C" w:rsidRPr="00042F45">
        <w:rPr>
          <w:rFonts w:ascii="Arial" w:hAnsi="Arial" w:cs="Arial"/>
          <w:sz w:val="22"/>
          <w:szCs w:val="22"/>
          <w:lang w:val="ru-RU"/>
        </w:rPr>
        <w:t xml:space="preserve">220-240 </w:t>
      </w:r>
      <w:r w:rsidRPr="00042F45">
        <w:rPr>
          <w:rFonts w:ascii="Arial" w:hAnsi="Arial" w:cs="Arial"/>
          <w:sz w:val="22"/>
          <w:szCs w:val="22"/>
          <w:lang w:val="ru-RU"/>
        </w:rPr>
        <w:t>В</w:t>
      </w:r>
      <w:r w:rsidR="00E4487C" w:rsidRPr="00042F45">
        <w:rPr>
          <w:rFonts w:ascii="Arial" w:hAnsi="Arial" w:cs="Arial"/>
          <w:sz w:val="22"/>
          <w:szCs w:val="22"/>
          <w:lang w:val="ru-RU"/>
        </w:rPr>
        <w:t>, 50</w:t>
      </w:r>
      <w:r w:rsidR="0039193C" w:rsidRPr="00042F45">
        <w:rPr>
          <w:rFonts w:ascii="Arial" w:hAnsi="Arial" w:cs="Arial"/>
          <w:sz w:val="22"/>
          <w:szCs w:val="22"/>
          <w:lang w:val="ru-RU"/>
        </w:rPr>
        <w:t xml:space="preserve"> </w:t>
      </w:r>
      <w:r w:rsidRPr="00042F45">
        <w:rPr>
          <w:rFonts w:ascii="Arial" w:hAnsi="Arial" w:cs="Arial"/>
          <w:sz w:val="22"/>
          <w:szCs w:val="22"/>
          <w:lang w:val="ru-RU"/>
        </w:rPr>
        <w:t>Гц</w:t>
      </w:r>
    </w:p>
    <w:p w:rsidR="001B1932" w:rsidRPr="00042F45" w:rsidRDefault="00054EC1" w:rsidP="006A12D6">
      <w:pPr>
        <w:spacing w:line="288" w:lineRule="auto"/>
        <w:ind w:left="-284" w:right="-307" w:firstLine="284"/>
        <w:rPr>
          <w:rFonts w:ascii="Arial" w:hAnsi="Arial" w:cs="Arial"/>
          <w:sz w:val="22"/>
          <w:szCs w:val="22"/>
          <w:lang w:val="ru-RU"/>
        </w:rPr>
      </w:pPr>
      <w:r w:rsidRPr="00042F45">
        <w:rPr>
          <w:rFonts w:ascii="Arial" w:hAnsi="Arial" w:cs="Arial"/>
          <w:sz w:val="22"/>
          <w:szCs w:val="22"/>
          <w:lang w:val="ru-RU"/>
        </w:rPr>
        <w:t>З</w:t>
      </w:r>
      <w:r w:rsidR="0039193C" w:rsidRPr="00042F45">
        <w:rPr>
          <w:rFonts w:ascii="Arial" w:hAnsi="Arial" w:cs="Arial"/>
          <w:sz w:val="22"/>
          <w:szCs w:val="22"/>
          <w:lang w:val="ru-RU"/>
        </w:rPr>
        <w:t>вуковое давление</w:t>
      </w:r>
      <w:r w:rsidR="0063723C" w:rsidRPr="00042F45">
        <w:rPr>
          <w:rFonts w:ascii="Arial" w:hAnsi="Arial" w:cs="Arial"/>
          <w:sz w:val="22"/>
          <w:szCs w:val="22"/>
          <w:lang w:val="ru-RU"/>
        </w:rPr>
        <w:t>:</w:t>
      </w:r>
      <w:r w:rsidR="0039193C" w:rsidRPr="00042F45">
        <w:rPr>
          <w:rFonts w:ascii="Arial" w:hAnsi="Arial" w:cs="Arial"/>
          <w:sz w:val="22"/>
          <w:szCs w:val="22"/>
          <w:lang w:val="ru-RU"/>
        </w:rPr>
        <w:t xml:space="preserve"> 120 </w:t>
      </w:r>
      <w:r w:rsidR="0063723C" w:rsidRPr="00042F45">
        <w:rPr>
          <w:rFonts w:ascii="Arial" w:hAnsi="Arial" w:cs="Arial"/>
          <w:sz w:val="22"/>
          <w:szCs w:val="22"/>
          <w:lang w:val="ru-RU"/>
        </w:rPr>
        <w:t>ДБ</w:t>
      </w:r>
      <w:r w:rsidR="0039193C" w:rsidRPr="00042F45">
        <w:rPr>
          <w:rFonts w:ascii="Arial" w:hAnsi="Arial" w:cs="Arial"/>
          <w:sz w:val="22"/>
          <w:szCs w:val="22"/>
          <w:lang w:val="ru-RU"/>
        </w:rPr>
        <w:t>/динамик</w:t>
      </w:r>
      <w:r w:rsidR="00E4487C" w:rsidRPr="00042F45">
        <w:rPr>
          <w:rFonts w:ascii="Arial" w:hAnsi="Arial" w:cs="Arial"/>
          <w:sz w:val="22"/>
          <w:szCs w:val="22"/>
          <w:lang w:val="ru-RU"/>
        </w:rPr>
        <w:t>.</w:t>
      </w:r>
      <w:r w:rsidR="00E8756B" w:rsidRPr="00042F4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85E44" w:rsidRDefault="00985E44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p w:rsidR="00042F45" w:rsidRDefault="00042F45" w:rsidP="00E8756B">
      <w:pPr>
        <w:ind w:left="-284" w:right="-307" w:firstLine="284"/>
        <w:rPr>
          <w:rFonts w:ascii="Arial" w:hAnsi="Arial" w:cs="Arial"/>
          <w:sz w:val="20"/>
          <w:szCs w:val="20"/>
          <w:lang w:val="ru-RU"/>
        </w:rPr>
      </w:pPr>
    </w:p>
    <w:sectPr w:rsidR="00042F45" w:rsidSect="00E8756B">
      <w:pgSz w:w="11906" w:h="16838"/>
      <w:pgMar w:top="284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35" w:rsidRDefault="007A0535" w:rsidP="00054EC1">
      <w:r>
        <w:separator/>
      </w:r>
    </w:p>
  </w:endnote>
  <w:endnote w:type="continuationSeparator" w:id="0">
    <w:p w:rsidR="007A0535" w:rsidRDefault="007A0535" w:rsidP="0005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35" w:rsidRDefault="007A0535" w:rsidP="00054EC1">
      <w:r>
        <w:separator/>
      </w:r>
    </w:p>
  </w:footnote>
  <w:footnote w:type="continuationSeparator" w:id="0">
    <w:p w:rsidR="007A0535" w:rsidRDefault="007A0535" w:rsidP="00054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5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2B5A"/>
    <w:rsid w:val="00004A58"/>
    <w:rsid w:val="000067D4"/>
    <w:rsid w:val="00021DE5"/>
    <w:rsid w:val="00026E61"/>
    <w:rsid w:val="0003238A"/>
    <w:rsid w:val="00034A69"/>
    <w:rsid w:val="00035F48"/>
    <w:rsid w:val="00036269"/>
    <w:rsid w:val="000429BE"/>
    <w:rsid w:val="00042F45"/>
    <w:rsid w:val="00044567"/>
    <w:rsid w:val="0005127B"/>
    <w:rsid w:val="00054EC1"/>
    <w:rsid w:val="00061BC0"/>
    <w:rsid w:val="000661E7"/>
    <w:rsid w:val="000755F5"/>
    <w:rsid w:val="00080B91"/>
    <w:rsid w:val="00082E64"/>
    <w:rsid w:val="000901CD"/>
    <w:rsid w:val="00090517"/>
    <w:rsid w:val="00092F5D"/>
    <w:rsid w:val="000939DC"/>
    <w:rsid w:val="000A3EAF"/>
    <w:rsid w:val="000A52B4"/>
    <w:rsid w:val="000A6CCE"/>
    <w:rsid w:val="000A6E96"/>
    <w:rsid w:val="000A7B7D"/>
    <w:rsid w:val="000B4033"/>
    <w:rsid w:val="000B5423"/>
    <w:rsid w:val="000C1143"/>
    <w:rsid w:val="000C32EE"/>
    <w:rsid w:val="000C5C9C"/>
    <w:rsid w:val="000D4320"/>
    <w:rsid w:val="000E7825"/>
    <w:rsid w:val="000E7D7A"/>
    <w:rsid w:val="000F18F2"/>
    <w:rsid w:val="000F22A8"/>
    <w:rsid w:val="000F3559"/>
    <w:rsid w:val="000F6CA6"/>
    <w:rsid w:val="00103811"/>
    <w:rsid w:val="001053D0"/>
    <w:rsid w:val="00107263"/>
    <w:rsid w:val="00112E65"/>
    <w:rsid w:val="0012581F"/>
    <w:rsid w:val="00134355"/>
    <w:rsid w:val="001347E9"/>
    <w:rsid w:val="001403E4"/>
    <w:rsid w:val="00143BDF"/>
    <w:rsid w:val="00150ACB"/>
    <w:rsid w:val="00161760"/>
    <w:rsid w:val="00161BF3"/>
    <w:rsid w:val="001632FC"/>
    <w:rsid w:val="001700EE"/>
    <w:rsid w:val="00170CE0"/>
    <w:rsid w:val="00173A93"/>
    <w:rsid w:val="00174AA8"/>
    <w:rsid w:val="00176FAE"/>
    <w:rsid w:val="001817AF"/>
    <w:rsid w:val="00191A97"/>
    <w:rsid w:val="00193BAC"/>
    <w:rsid w:val="001A598D"/>
    <w:rsid w:val="001A748D"/>
    <w:rsid w:val="001B0CD5"/>
    <w:rsid w:val="001B1932"/>
    <w:rsid w:val="001B407C"/>
    <w:rsid w:val="001C0B1A"/>
    <w:rsid w:val="001C3396"/>
    <w:rsid w:val="001C3DEA"/>
    <w:rsid w:val="001C654B"/>
    <w:rsid w:val="001D2514"/>
    <w:rsid w:val="001D39CB"/>
    <w:rsid w:val="001D41D0"/>
    <w:rsid w:val="001D4EA1"/>
    <w:rsid w:val="001E40D0"/>
    <w:rsid w:val="001E6756"/>
    <w:rsid w:val="001F1C6F"/>
    <w:rsid w:val="001F3DA8"/>
    <w:rsid w:val="001F677C"/>
    <w:rsid w:val="001F6A3C"/>
    <w:rsid w:val="001F75A9"/>
    <w:rsid w:val="00200308"/>
    <w:rsid w:val="00202004"/>
    <w:rsid w:val="002069C2"/>
    <w:rsid w:val="0021301A"/>
    <w:rsid w:val="002146B1"/>
    <w:rsid w:val="00216958"/>
    <w:rsid w:val="00217482"/>
    <w:rsid w:val="0022209A"/>
    <w:rsid w:val="00222576"/>
    <w:rsid w:val="0022271F"/>
    <w:rsid w:val="002244C5"/>
    <w:rsid w:val="0022744B"/>
    <w:rsid w:val="00230468"/>
    <w:rsid w:val="00233334"/>
    <w:rsid w:val="0023700F"/>
    <w:rsid w:val="00254D65"/>
    <w:rsid w:val="00254EBA"/>
    <w:rsid w:val="00255A08"/>
    <w:rsid w:val="00256F96"/>
    <w:rsid w:val="00257BC4"/>
    <w:rsid w:val="00260C0F"/>
    <w:rsid w:val="00261516"/>
    <w:rsid w:val="00265E6F"/>
    <w:rsid w:val="00265F89"/>
    <w:rsid w:val="0026692D"/>
    <w:rsid w:val="002727DA"/>
    <w:rsid w:val="00273D2F"/>
    <w:rsid w:val="002745BF"/>
    <w:rsid w:val="00276557"/>
    <w:rsid w:val="0028146A"/>
    <w:rsid w:val="002841B9"/>
    <w:rsid w:val="002915EC"/>
    <w:rsid w:val="00294924"/>
    <w:rsid w:val="00296E34"/>
    <w:rsid w:val="002A2EEF"/>
    <w:rsid w:val="002A5247"/>
    <w:rsid w:val="002B424B"/>
    <w:rsid w:val="002C061A"/>
    <w:rsid w:val="002C07B4"/>
    <w:rsid w:val="002C268F"/>
    <w:rsid w:val="002C61DC"/>
    <w:rsid w:val="002D01D6"/>
    <w:rsid w:val="002D0CCA"/>
    <w:rsid w:val="002D0F12"/>
    <w:rsid w:val="002D430A"/>
    <w:rsid w:val="002D54C5"/>
    <w:rsid w:val="002D5840"/>
    <w:rsid w:val="002E0227"/>
    <w:rsid w:val="002E4453"/>
    <w:rsid w:val="002E7457"/>
    <w:rsid w:val="002F006D"/>
    <w:rsid w:val="002F39DF"/>
    <w:rsid w:val="002F6789"/>
    <w:rsid w:val="00306E79"/>
    <w:rsid w:val="00307367"/>
    <w:rsid w:val="003122A8"/>
    <w:rsid w:val="00314347"/>
    <w:rsid w:val="00314D76"/>
    <w:rsid w:val="00315761"/>
    <w:rsid w:val="003163BA"/>
    <w:rsid w:val="00323409"/>
    <w:rsid w:val="00326095"/>
    <w:rsid w:val="003330C1"/>
    <w:rsid w:val="00333AC5"/>
    <w:rsid w:val="00333D42"/>
    <w:rsid w:val="0033487A"/>
    <w:rsid w:val="00343315"/>
    <w:rsid w:val="00362B5A"/>
    <w:rsid w:val="003742F9"/>
    <w:rsid w:val="00374551"/>
    <w:rsid w:val="00376F2B"/>
    <w:rsid w:val="00383B2A"/>
    <w:rsid w:val="00383DCC"/>
    <w:rsid w:val="00385536"/>
    <w:rsid w:val="0039193C"/>
    <w:rsid w:val="00392844"/>
    <w:rsid w:val="0039727C"/>
    <w:rsid w:val="003A0CB1"/>
    <w:rsid w:val="003A3302"/>
    <w:rsid w:val="003A4F93"/>
    <w:rsid w:val="003A5A23"/>
    <w:rsid w:val="003A6B1D"/>
    <w:rsid w:val="003B2606"/>
    <w:rsid w:val="003B262C"/>
    <w:rsid w:val="003B51A6"/>
    <w:rsid w:val="003B5CB6"/>
    <w:rsid w:val="003B67ED"/>
    <w:rsid w:val="003B746D"/>
    <w:rsid w:val="003B7A70"/>
    <w:rsid w:val="003C3E7A"/>
    <w:rsid w:val="003D29B2"/>
    <w:rsid w:val="003D2DAB"/>
    <w:rsid w:val="003D4297"/>
    <w:rsid w:val="003D51FC"/>
    <w:rsid w:val="003D528C"/>
    <w:rsid w:val="003D67C8"/>
    <w:rsid w:val="003D73B2"/>
    <w:rsid w:val="003E07DE"/>
    <w:rsid w:val="003E2755"/>
    <w:rsid w:val="003E2CBF"/>
    <w:rsid w:val="003E4BA7"/>
    <w:rsid w:val="003E4DFF"/>
    <w:rsid w:val="003F11E7"/>
    <w:rsid w:val="003F13D2"/>
    <w:rsid w:val="003F1767"/>
    <w:rsid w:val="003F3807"/>
    <w:rsid w:val="003F4B2A"/>
    <w:rsid w:val="003F6DAA"/>
    <w:rsid w:val="00404347"/>
    <w:rsid w:val="00410AE7"/>
    <w:rsid w:val="00414FDB"/>
    <w:rsid w:val="004170B1"/>
    <w:rsid w:val="00417563"/>
    <w:rsid w:val="00423264"/>
    <w:rsid w:val="004255ED"/>
    <w:rsid w:val="00427145"/>
    <w:rsid w:val="00430CBC"/>
    <w:rsid w:val="0043109D"/>
    <w:rsid w:val="004311FE"/>
    <w:rsid w:val="0043313E"/>
    <w:rsid w:val="0043459D"/>
    <w:rsid w:val="00445EF8"/>
    <w:rsid w:val="004466F7"/>
    <w:rsid w:val="00446D8E"/>
    <w:rsid w:val="004471FF"/>
    <w:rsid w:val="004517F4"/>
    <w:rsid w:val="004539DC"/>
    <w:rsid w:val="004542F6"/>
    <w:rsid w:val="00454C76"/>
    <w:rsid w:val="00456A4E"/>
    <w:rsid w:val="00456BB0"/>
    <w:rsid w:val="00462ED8"/>
    <w:rsid w:val="00462F92"/>
    <w:rsid w:val="004665F1"/>
    <w:rsid w:val="00466B99"/>
    <w:rsid w:val="00470947"/>
    <w:rsid w:val="0048688D"/>
    <w:rsid w:val="00487E10"/>
    <w:rsid w:val="004A5912"/>
    <w:rsid w:val="004B23B7"/>
    <w:rsid w:val="004B7798"/>
    <w:rsid w:val="004C5911"/>
    <w:rsid w:val="004C5C89"/>
    <w:rsid w:val="004C629B"/>
    <w:rsid w:val="004D1B65"/>
    <w:rsid w:val="004D3DA3"/>
    <w:rsid w:val="004D7101"/>
    <w:rsid w:val="004D745A"/>
    <w:rsid w:val="004E255A"/>
    <w:rsid w:val="004E5E5E"/>
    <w:rsid w:val="004E5FA2"/>
    <w:rsid w:val="004F09A4"/>
    <w:rsid w:val="004F2031"/>
    <w:rsid w:val="004F5128"/>
    <w:rsid w:val="00503940"/>
    <w:rsid w:val="00505503"/>
    <w:rsid w:val="00505ACD"/>
    <w:rsid w:val="005064E0"/>
    <w:rsid w:val="005074F6"/>
    <w:rsid w:val="005079C7"/>
    <w:rsid w:val="00507D02"/>
    <w:rsid w:val="00510E49"/>
    <w:rsid w:val="00512616"/>
    <w:rsid w:val="00513405"/>
    <w:rsid w:val="00516E04"/>
    <w:rsid w:val="005201FC"/>
    <w:rsid w:val="00522206"/>
    <w:rsid w:val="005244E5"/>
    <w:rsid w:val="00531058"/>
    <w:rsid w:val="0053617E"/>
    <w:rsid w:val="00550A56"/>
    <w:rsid w:val="00554333"/>
    <w:rsid w:val="0055445D"/>
    <w:rsid w:val="0055747C"/>
    <w:rsid w:val="0055771C"/>
    <w:rsid w:val="0055791C"/>
    <w:rsid w:val="0056132B"/>
    <w:rsid w:val="00562202"/>
    <w:rsid w:val="005625A9"/>
    <w:rsid w:val="00563B88"/>
    <w:rsid w:val="00564E77"/>
    <w:rsid w:val="0056638B"/>
    <w:rsid w:val="00567691"/>
    <w:rsid w:val="00581529"/>
    <w:rsid w:val="00581F08"/>
    <w:rsid w:val="00583D2D"/>
    <w:rsid w:val="00584160"/>
    <w:rsid w:val="00590299"/>
    <w:rsid w:val="00593E4B"/>
    <w:rsid w:val="005945F4"/>
    <w:rsid w:val="00594823"/>
    <w:rsid w:val="005B0317"/>
    <w:rsid w:val="005B2CEE"/>
    <w:rsid w:val="005B4887"/>
    <w:rsid w:val="005B6090"/>
    <w:rsid w:val="005B780A"/>
    <w:rsid w:val="005C05C8"/>
    <w:rsid w:val="005C55CC"/>
    <w:rsid w:val="005D20BE"/>
    <w:rsid w:val="005D3CE9"/>
    <w:rsid w:val="005D58A3"/>
    <w:rsid w:val="005D7A83"/>
    <w:rsid w:val="005E15C3"/>
    <w:rsid w:val="005E3DC1"/>
    <w:rsid w:val="005E7186"/>
    <w:rsid w:val="005F08E1"/>
    <w:rsid w:val="005F7512"/>
    <w:rsid w:val="005F7AD3"/>
    <w:rsid w:val="00602BB5"/>
    <w:rsid w:val="006163BA"/>
    <w:rsid w:val="0062776C"/>
    <w:rsid w:val="006305F5"/>
    <w:rsid w:val="006346FE"/>
    <w:rsid w:val="0063723C"/>
    <w:rsid w:val="0064212D"/>
    <w:rsid w:val="00642E2A"/>
    <w:rsid w:val="0064609D"/>
    <w:rsid w:val="00647978"/>
    <w:rsid w:val="00647A08"/>
    <w:rsid w:val="00647E4C"/>
    <w:rsid w:val="00654910"/>
    <w:rsid w:val="00655939"/>
    <w:rsid w:val="006565E6"/>
    <w:rsid w:val="00663017"/>
    <w:rsid w:val="0066354B"/>
    <w:rsid w:val="00663A1D"/>
    <w:rsid w:val="00665ECF"/>
    <w:rsid w:val="00666A58"/>
    <w:rsid w:val="006672C6"/>
    <w:rsid w:val="006674BD"/>
    <w:rsid w:val="006802C7"/>
    <w:rsid w:val="0068631B"/>
    <w:rsid w:val="00691125"/>
    <w:rsid w:val="006A12D6"/>
    <w:rsid w:val="006A5BCD"/>
    <w:rsid w:val="006A75F2"/>
    <w:rsid w:val="006B1C39"/>
    <w:rsid w:val="006B21FB"/>
    <w:rsid w:val="006B5830"/>
    <w:rsid w:val="006C0C42"/>
    <w:rsid w:val="006C62BE"/>
    <w:rsid w:val="006D00D2"/>
    <w:rsid w:val="006D0F7E"/>
    <w:rsid w:val="006D3081"/>
    <w:rsid w:val="006D6B8D"/>
    <w:rsid w:val="006E281C"/>
    <w:rsid w:val="006E4608"/>
    <w:rsid w:val="006E4771"/>
    <w:rsid w:val="006E682C"/>
    <w:rsid w:val="006F0571"/>
    <w:rsid w:val="006F06A4"/>
    <w:rsid w:val="006F44E7"/>
    <w:rsid w:val="006F50D3"/>
    <w:rsid w:val="00700980"/>
    <w:rsid w:val="00705203"/>
    <w:rsid w:val="00705D14"/>
    <w:rsid w:val="0070641E"/>
    <w:rsid w:val="00710215"/>
    <w:rsid w:val="00716BDB"/>
    <w:rsid w:val="007219A0"/>
    <w:rsid w:val="00721AD5"/>
    <w:rsid w:val="00721DE0"/>
    <w:rsid w:val="00722B88"/>
    <w:rsid w:val="00724A15"/>
    <w:rsid w:val="00724C66"/>
    <w:rsid w:val="00735392"/>
    <w:rsid w:val="00736AF8"/>
    <w:rsid w:val="00737B2E"/>
    <w:rsid w:val="007403D5"/>
    <w:rsid w:val="00742548"/>
    <w:rsid w:val="00743F09"/>
    <w:rsid w:val="00744C54"/>
    <w:rsid w:val="007457B7"/>
    <w:rsid w:val="007477B8"/>
    <w:rsid w:val="007515C6"/>
    <w:rsid w:val="00752F65"/>
    <w:rsid w:val="007623AC"/>
    <w:rsid w:val="007635C1"/>
    <w:rsid w:val="007647FE"/>
    <w:rsid w:val="007648E1"/>
    <w:rsid w:val="007663D2"/>
    <w:rsid w:val="007664C2"/>
    <w:rsid w:val="0077161A"/>
    <w:rsid w:val="0077277A"/>
    <w:rsid w:val="0077343F"/>
    <w:rsid w:val="00774D23"/>
    <w:rsid w:val="007822CC"/>
    <w:rsid w:val="0078293B"/>
    <w:rsid w:val="007829BC"/>
    <w:rsid w:val="007834BA"/>
    <w:rsid w:val="0078591A"/>
    <w:rsid w:val="00785C83"/>
    <w:rsid w:val="007907A8"/>
    <w:rsid w:val="007A0535"/>
    <w:rsid w:val="007A0FA3"/>
    <w:rsid w:val="007A20AF"/>
    <w:rsid w:val="007A6A1D"/>
    <w:rsid w:val="007B0D86"/>
    <w:rsid w:val="007B22C1"/>
    <w:rsid w:val="007B24F4"/>
    <w:rsid w:val="007B398B"/>
    <w:rsid w:val="007C07B4"/>
    <w:rsid w:val="007C4694"/>
    <w:rsid w:val="007C5EC8"/>
    <w:rsid w:val="007C5EEC"/>
    <w:rsid w:val="007D0852"/>
    <w:rsid w:val="007D297E"/>
    <w:rsid w:val="007D61CD"/>
    <w:rsid w:val="007E270B"/>
    <w:rsid w:val="007F0C80"/>
    <w:rsid w:val="007F12B5"/>
    <w:rsid w:val="007F7CFF"/>
    <w:rsid w:val="00804823"/>
    <w:rsid w:val="00810808"/>
    <w:rsid w:val="00813FE2"/>
    <w:rsid w:val="00820C11"/>
    <w:rsid w:val="00822105"/>
    <w:rsid w:val="0082249A"/>
    <w:rsid w:val="008269D9"/>
    <w:rsid w:val="00830C5F"/>
    <w:rsid w:val="00844050"/>
    <w:rsid w:val="00845F59"/>
    <w:rsid w:val="0085544C"/>
    <w:rsid w:val="00855DC6"/>
    <w:rsid w:val="00860B3D"/>
    <w:rsid w:val="00861602"/>
    <w:rsid w:val="00861B55"/>
    <w:rsid w:val="00863053"/>
    <w:rsid w:val="008659CF"/>
    <w:rsid w:val="008707E0"/>
    <w:rsid w:val="00874079"/>
    <w:rsid w:val="00880D0E"/>
    <w:rsid w:val="00881EC5"/>
    <w:rsid w:val="008849B2"/>
    <w:rsid w:val="00884B52"/>
    <w:rsid w:val="0088731D"/>
    <w:rsid w:val="00890EEB"/>
    <w:rsid w:val="00893C52"/>
    <w:rsid w:val="008A0916"/>
    <w:rsid w:val="008A4538"/>
    <w:rsid w:val="008A51B0"/>
    <w:rsid w:val="008A5B70"/>
    <w:rsid w:val="008B05AB"/>
    <w:rsid w:val="008C0391"/>
    <w:rsid w:val="008C1464"/>
    <w:rsid w:val="008C1969"/>
    <w:rsid w:val="008C525D"/>
    <w:rsid w:val="008C70C4"/>
    <w:rsid w:val="008C7EBE"/>
    <w:rsid w:val="008D47B0"/>
    <w:rsid w:val="008D72C6"/>
    <w:rsid w:val="008F0327"/>
    <w:rsid w:val="008F14BE"/>
    <w:rsid w:val="008F5D1D"/>
    <w:rsid w:val="00902C56"/>
    <w:rsid w:val="00905D21"/>
    <w:rsid w:val="009065B1"/>
    <w:rsid w:val="0091188B"/>
    <w:rsid w:val="00911AC4"/>
    <w:rsid w:val="00911F48"/>
    <w:rsid w:val="009123B0"/>
    <w:rsid w:val="0091563E"/>
    <w:rsid w:val="00920372"/>
    <w:rsid w:val="00921229"/>
    <w:rsid w:val="00925A78"/>
    <w:rsid w:val="00932E9C"/>
    <w:rsid w:val="009361F6"/>
    <w:rsid w:val="009374C9"/>
    <w:rsid w:val="00941746"/>
    <w:rsid w:val="009421C0"/>
    <w:rsid w:val="00942FD2"/>
    <w:rsid w:val="0094636F"/>
    <w:rsid w:val="00951FBD"/>
    <w:rsid w:val="00952242"/>
    <w:rsid w:val="00953276"/>
    <w:rsid w:val="00953813"/>
    <w:rsid w:val="0095392E"/>
    <w:rsid w:val="009543B9"/>
    <w:rsid w:val="00960CD6"/>
    <w:rsid w:val="00960E7C"/>
    <w:rsid w:val="00960FC1"/>
    <w:rsid w:val="0096352E"/>
    <w:rsid w:val="00963BD6"/>
    <w:rsid w:val="00977791"/>
    <w:rsid w:val="00977994"/>
    <w:rsid w:val="00982898"/>
    <w:rsid w:val="00983F27"/>
    <w:rsid w:val="0098420B"/>
    <w:rsid w:val="00985E44"/>
    <w:rsid w:val="009970A6"/>
    <w:rsid w:val="009A2119"/>
    <w:rsid w:val="009A6093"/>
    <w:rsid w:val="009B7BEB"/>
    <w:rsid w:val="009C3ECD"/>
    <w:rsid w:val="009C70DF"/>
    <w:rsid w:val="009C7349"/>
    <w:rsid w:val="009D1628"/>
    <w:rsid w:val="009D2F47"/>
    <w:rsid w:val="009D308A"/>
    <w:rsid w:val="009D483C"/>
    <w:rsid w:val="009E2257"/>
    <w:rsid w:val="009E2650"/>
    <w:rsid w:val="009E2F3F"/>
    <w:rsid w:val="009E36D5"/>
    <w:rsid w:val="009E4DD1"/>
    <w:rsid w:val="009E606B"/>
    <w:rsid w:val="009E6932"/>
    <w:rsid w:val="009E78E2"/>
    <w:rsid w:val="009F2BFA"/>
    <w:rsid w:val="009F77EC"/>
    <w:rsid w:val="00A05661"/>
    <w:rsid w:val="00A07563"/>
    <w:rsid w:val="00A23585"/>
    <w:rsid w:val="00A2609B"/>
    <w:rsid w:val="00A32EE0"/>
    <w:rsid w:val="00A3410B"/>
    <w:rsid w:val="00A37E79"/>
    <w:rsid w:val="00A416C1"/>
    <w:rsid w:val="00A52D23"/>
    <w:rsid w:val="00A56B7F"/>
    <w:rsid w:val="00A63088"/>
    <w:rsid w:val="00A7134A"/>
    <w:rsid w:val="00A762B8"/>
    <w:rsid w:val="00A82B3C"/>
    <w:rsid w:val="00A85B3C"/>
    <w:rsid w:val="00A904D6"/>
    <w:rsid w:val="00A9102A"/>
    <w:rsid w:val="00A9228C"/>
    <w:rsid w:val="00A92843"/>
    <w:rsid w:val="00AA09D4"/>
    <w:rsid w:val="00AB33A7"/>
    <w:rsid w:val="00AB6C04"/>
    <w:rsid w:val="00AB6D09"/>
    <w:rsid w:val="00AC29F3"/>
    <w:rsid w:val="00AC60CC"/>
    <w:rsid w:val="00AC6D3B"/>
    <w:rsid w:val="00AD2348"/>
    <w:rsid w:val="00AD2DCF"/>
    <w:rsid w:val="00AD6774"/>
    <w:rsid w:val="00AD6963"/>
    <w:rsid w:val="00AE1F1B"/>
    <w:rsid w:val="00AE50C1"/>
    <w:rsid w:val="00AE5FAA"/>
    <w:rsid w:val="00AE674E"/>
    <w:rsid w:val="00AE698A"/>
    <w:rsid w:val="00AF079D"/>
    <w:rsid w:val="00AF082F"/>
    <w:rsid w:val="00AF528E"/>
    <w:rsid w:val="00AF65EC"/>
    <w:rsid w:val="00B019C0"/>
    <w:rsid w:val="00B03653"/>
    <w:rsid w:val="00B053BE"/>
    <w:rsid w:val="00B0610F"/>
    <w:rsid w:val="00B0615B"/>
    <w:rsid w:val="00B06DE1"/>
    <w:rsid w:val="00B12596"/>
    <w:rsid w:val="00B14217"/>
    <w:rsid w:val="00B170FB"/>
    <w:rsid w:val="00B17E6B"/>
    <w:rsid w:val="00B22F2E"/>
    <w:rsid w:val="00B23ACD"/>
    <w:rsid w:val="00B25D6B"/>
    <w:rsid w:val="00B27821"/>
    <w:rsid w:val="00B30408"/>
    <w:rsid w:val="00B3138F"/>
    <w:rsid w:val="00B328F2"/>
    <w:rsid w:val="00B32E00"/>
    <w:rsid w:val="00B35F1C"/>
    <w:rsid w:val="00B36832"/>
    <w:rsid w:val="00B377C3"/>
    <w:rsid w:val="00B47764"/>
    <w:rsid w:val="00B51AAB"/>
    <w:rsid w:val="00B559F6"/>
    <w:rsid w:val="00B6534F"/>
    <w:rsid w:val="00B710E0"/>
    <w:rsid w:val="00B764EF"/>
    <w:rsid w:val="00B76CFA"/>
    <w:rsid w:val="00B8260C"/>
    <w:rsid w:val="00B85BAB"/>
    <w:rsid w:val="00B85E23"/>
    <w:rsid w:val="00B90788"/>
    <w:rsid w:val="00B9133D"/>
    <w:rsid w:val="00B9166C"/>
    <w:rsid w:val="00B9519E"/>
    <w:rsid w:val="00BA06CB"/>
    <w:rsid w:val="00BA0844"/>
    <w:rsid w:val="00BA1516"/>
    <w:rsid w:val="00BA2C1A"/>
    <w:rsid w:val="00BA2C30"/>
    <w:rsid w:val="00BC17B2"/>
    <w:rsid w:val="00BC3147"/>
    <w:rsid w:val="00BC3587"/>
    <w:rsid w:val="00BC3BCE"/>
    <w:rsid w:val="00BC5074"/>
    <w:rsid w:val="00BD18B9"/>
    <w:rsid w:val="00BE20A8"/>
    <w:rsid w:val="00BE2C6A"/>
    <w:rsid w:val="00BE3703"/>
    <w:rsid w:val="00BE4492"/>
    <w:rsid w:val="00BF04BC"/>
    <w:rsid w:val="00BF2630"/>
    <w:rsid w:val="00BF3FEA"/>
    <w:rsid w:val="00BF5682"/>
    <w:rsid w:val="00BF5E83"/>
    <w:rsid w:val="00C0401B"/>
    <w:rsid w:val="00C04D6C"/>
    <w:rsid w:val="00C15A67"/>
    <w:rsid w:val="00C16677"/>
    <w:rsid w:val="00C17BD6"/>
    <w:rsid w:val="00C22590"/>
    <w:rsid w:val="00C43C23"/>
    <w:rsid w:val="00C45A16"/>
    <w:rsid w:val="00C5072C"/>
    <w:rsid w:val="00C555E5"/>
    <w:rsid w:val="00C571D9"/>
    <w:rsid w:val="00C64058"/>
    <w:rsid w:val="00C66B90"/>
    <w:rsid w:val="00C6775E"/>
    <w:rsid w:val="00C71B3C"/>
    <w:rsid w:val="00C7236D"/>
    <w:rsid w:val="00C73038"/>
    <w:rsid w:val="00C73962"/>
    <w:rsid w:val="00C7498E"/>
    <w:rsid w:val="00C7610C"/>
    <w:rsid w:val="00C7656E"/>
    <w:rsid w:val="00C80814"/>
    <w:rsid w:val="00C84406"/>
    <w:rsid w:val="00C85560"/>
    <w:rsid w:val="00C946B2"/>
    <w:rsid w:val="00C94913"/>
    <w:rsid w:val="00CA0D26"/>
    <w:rsid w:val="00CA1F7E"/>
    <w:rsid w:val="00CA2F63"/>
    <w:rsid w:val="00CA33BD"/>
    <w:rsid w:val="00CC50A7"/>
    <w:rsid w:val="00CD39ED"/>
    <w:rsid w:val="00CD7937"/>
    <w:rsid w:val="00CF0934"/>
    <w:rsid w:val="00CF38FA"/>
    <w:rsid w:val="00CF54E5"/>
    <w:rsid w:val="00CF6E01"/>
    <w:rsid w:val="00D036A2"/>
    <w:rsid w:val="00D03B18"/>
    <w:rsid w:val="00D056F9"/>
    <w:rsid w:val="00D11180"/>
    <w:rsid w:val="00D14C55"/>
    <w:rsid w:val="00D20344"/>
    <w:rsid w:val="00D22662"/>
    <w:rsid w:val="00D27FA3"/>
    <w:rsid w:val="00D40078"/>
    <w:rsid w:val="00D47A44"/>
    <w:rsid w:val="00D50045"/>
    <w:rsid w:val="00D529B2"/>
    <w:rsid w:val="00D5597A"/>
    <w:rsid w:val="00D55D0A"/>
    <w:rsid w:val="00D57E92"/>
    <w:rsid w:val="00D612BA"/>
    <w:rsid w:val="00D634C9"/>
    <w:rsid w:val="00D67508"/>
    <w:rsid w:val="00D71A0B"/>
    <w:rsid w:val="00D72FC5"/>
    <w:rsid w:val="00D75923"/>
    <w:rsid w:val="00D7599F"/>
    <w:rsid w:val="00D81A71"/>
    <w:rsid w:val="00D824BB"/>
    <w:rsid w:val="00D82553"/>
    <w:rsid w:val="00D82E38"/>
    <w:rsid w:val="00D864BD"/>
    <w:rsid w:val="00D872E4"/>
    <w:rsid w:val="00D9068F"/>
    <w:rsid w:val="00D95347"/>
    <w:rsid w:val="00D9576B"/>
    <w:rsid w:val="00DA37FF"/>
    <w:rsid w:val="00DA46C2"/>
    <w:rsid w:val="00DB220A"/>
    <w:rsid w:val="00DB2FD3"/>
    <w:rsid w:val="00DB3AB1"/>
    <w:rsid w:val="00DC4CA7"/>
    <w:rsid w:val="00DC53A8"/>
    <w:rsid w:val="00DC6B32"/>
    <w:rsid w:val="00DC74DB"/>
    <w:rsid w:val="00DD6BD9"/>
    <w:rsid w:val="00DE2AB0"/>
    <w:rsid w:val="00DE442F"/>
    <w:rsid w:val="00DF36F2"/>
    <w:rsid w:val="00DF5725"/>
    <w:rsid w:val="00DF6899"/>
    <w:rsid w:val="00DF6EAB"/>
    <w:rsid w:val="00DF71DF"/>
    <w:rsid w:val="00E161DC"/>
    <w:rsid w:val="00E16938"/>
    <w:rsid w:val="00E1751B"/>
    <w:rsid w:val="00E21249"/>
    <w:rsid w:val="00E23273"/>
    <w:rsid w:val="00E233FB"/>
    <w:rsid w:val="00E23A6E"/>
    <w:rsid w:val="00E3417A"/>
    <w:rsid w:val="00E347DB"/>
    <w:rsid w:val="00E37210"/>
    <w:rsid w:val="00E426A3"/>
    <w:rsid w:val="00E4487C"/>
    <w:rsid w:val="00E45B8A"/>
    <w:rsid w:val="00E45E41"/>
    <w:rsid w:val="00E45FCC"/>
    <w:rsid w:val="00E46B43"/>
    <w:rsid w:val="00E55353"/>
    <w:rsid w:val="00E55889"/>
    <w:rsid w:val="00E56E31"/>
    <w:rsid w:val="00E6204C"/>
    <w:rsid w:val="00E6681F"/>
    <w:rsid w:val="00E71427"/>
    <w:rsid w:val="00E75694"/>
    <w:rsid w:val="00E77ACC"/>
    <w:rsid w:val="00E816B2"/>
    <w:rsid w:val="00E8532A"/>
    <w:rsid w:val="00E8623B"/>
    <w:rsid w:val="00E8756B"/>
    <w:rsid w:val="00E95DBF"/>
    <w:rsid w:val="00EA2950"/>
    <w:rsid w:val="00EA2D97"/>
    <w:rsid w:val="00EA6D0E"/>
    <w:rsid w:val="00EB6C2D"/>
    <w:rsid w:val="00EC20F3"/>
    <w:rsid w:val="00EC3130"/>
    <w:rsid w:val="00EC4DF5"/>
    <w:rsid w:val="00EC5737"/>
    <w:rsid w:val="00EC7D0A"/>
    <w:rsid w:val="00ED0802"/>
    <w:rsid w:val="00EE0C04"/>
    <w:rsid w:val="00EE20E0"/>
    <w:rsid w:val="00EE3943"/>
    <w:rsid w:val="00EE3FF3"/>
    <w:rsid w:val="00EF329A"/>
    <w:rsid w:val="00EF7087"/>
    <w:rsid w:val="00F0176C"/>
    <w:rsid w:val="00F0285A"/>
    <w:rsid w:val="00F048C6"/>
    <w:rsid w:val="00F11FA9"/>
    <w:rsid w:val="00F13E69"/>
    <w:rsid w:val="00F16669"/>
    <w:rsid w:val="00F16E3E"/>
    <w:rsid w:val="00F20566"/>
    <w:rsid w:val="00F21C11"/>
    <w:rsid w:val="00F2372A"/>
    <w:rsid w:val="00F27D28"/>
    <w:rsid w:val="00F308DB"/>
    <w:rsid w:val="00F32370"/>
    <w:rsid w:val="00F3250B"/>
    <w:rsid w:val="00F35D5A"/>
    <w:rsid w:val="00F436EE"/>
    <w:rsid w:val="00F45374"/>
    <w:rsid w:val="00F4624B"/>
    <w:rsid w:val="00F4636C"/>
    <w:rsid w:val="00F4728C"/>
    <w:rsid w:val="00F536F3"/>
    <w:rsid w:val="00F53E67"/>
    <w:rsid w:val="00F56C9B"/>
    <w:rsid w:val="00F60E5C"/>
    <w:rsid w:val="00F665D1"/>
    <w:rsid w:val="00F72D17"/>
    <w:rsid w:val="00F736CD"/>
    <w:rsid w:val="00F74BED"/>
    <w:rsid w:val="00F75D0D"/>
    <w:rsid w:val="00F76DA0"/>
    <w:rsid w:val="00F77636"/>
    <w:rsid w:val="00F77AD7"/>
    <w:rsid w:val="00F81B61"/>
    <w:rsid w:val="00F81F0B"/>
    <w:rsid w:val="00F84950"/>
    <w:rsid w:val="00F86EDA"/>
    <w:rsid w:val="00F91C71"/>
    <w:rsid w:val="00F92406"/>
    <w:rsid w:val="00FA01D8"/>
    <w:rsid w:val="00FA1B94"/>
    <w:rsid w:val="00FA2D47"/>
    <w:rsid w:val="00FA3547"/>
    <w:rsid w:val="00FA376E"/>
    <w:rsid w:val="00FA4856"/>
    <w:rsid w:val="00FA4D2E"/>
    <w:rsid w:val="00FA56F2"/>
    <w:rsid w:val="00FA58DE"/>
    <w:rsid w:val="00FB08FA"/>
    <w:rsid w:val="00FB2869"/>
    <w:rsid w:val="00FC7588"/>
    <w:rsid w:val="00FE1896"/>
    <w:rsid w:val="00FE19CE"/>
    <w:rsid w:val="00FE28E3"/>
    <w:rsid w:val="00FE32BA"/>
    <w:rsid w:val="00FF180C"/>
    <w:rsid w:val="00FF1D84"/>
    <w:rsid w:val="00FF3E4E"/>
    <w:rsid w:val="00FF4BB8"/>
    <w:rsid w:val="00FF6A07"/>
    <w:rsid w:val="00FF75CF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EC1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054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EC1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DF7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DF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EC1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054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EC1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DF7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DF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3</cp:revision>
  <dcterms:created xsi:type="dcterms:W3CDTF">2013-07-01T09:25:00Z</dcterms:created>
  <dcterms:modified xsi:type="dcterms:W3CDTF">2013-07-01T09:26:00Z</dcterms:modified>
</cp:coreProperties>
</file>